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F390F" w:rsidRPr="00B23FFB" w:rsidP="00740133">
      <w:pPr>
        <w:spacing w:line="480" w:lineRule="auto"/>
        <w:jc w:val="center"/>
        <w:rPr>
          <w:rFonts w:ascii="Times New Roman" w:hAnsi="Times New Roman" w:cs="Times New Roman"/>
          <w:sz w:val="24"/>
          <w:szCs w:val="24"/>
        </w:rPr>
      </w:pPr>
      <w:bookmarkStart w:id="0" w:name="_GoBack"/>
      <w:bookmarkEnd w:id="0"/>
    </w:p>
    <w:p w:rsidR="002F390F" w:rsidRPr="00B23FFB" w:rsidP="00740133">
      <w:pPr>
        <w:spacing w:line="480" w:lineRule="auto"/>
        <w:jc w:val="center"/>
        <w:rPr>
          <w:rFonts w:ascii="Times New Roman" w:hAnsi="Times New Roman" w:cs="Times New Roman"/>
          <w:sz w:val="24"/>
          <w:szCs w:val="24"/>
        </w:rPr>
      </w:pPr>
    </w:p>
    <w:p w:rsidR="002F390F" w:rsidRPr="00B23FFB" w:rsidP="00740133">
      <w:pPr>
        <w:spacing w:line="480" w:lineRule="auto"/>
        <w:jc w:val="center"/>
        <w:rPr>
          <w:rFonts w:ascii="Times New Roman" w:hAnsi="Times New Roman" w:cs="Times New Roman"/>
          <w:sz w:val="24"/>
          <w:szCs w:val="24"/>
        </w:rPr>
      </w:pPr>
    </w:p>
    <w:p w:rsidR="002F390F" w:rsidRPr="00B23FFB" w:rsidP="00740133">
      <w:pPr>
        <w:spacing w:line="480" w:lineRule="auto"/>
        <w:rPr>
          <w:rFonts w:ascii="Times New Roman" w:hAnsi="Times New Roman" w:cs="Times New Roman"/>
          <w:sz w:val="24"/>
          <w:szCs w:val="24"/>
        </w:rPr>
      </w:pPr>
    </w:p>
    <w:p w:rsidR="002F390F" w:rsidRPr="00B23FFB" w:rsidP="00740133">
      <w:pPr>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t>Discussion Questions</w:t>
      </w:r>
    </w:p>
    <w:p w:rsidR="002F390F" w:rsidRPr="00B23FFB" w:rsidP="00740133">
      <w:pPr>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t>Student’s Name</w:t>
      </w:r>
    </w:p>
    <w:p w:rsidR="002F390F" w:rsidRPr="00B23FFB" w:rsidP="00740133">
      <w:pPr>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t>Instructor’s Name</w:t>
      </w:r>
    </w:p>
    <w:p w:rsidR="002F390F" w:rsidRPr="00B23FFB" w:rsidP="00740133">
      <w:pPr>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t>Date</w:t>
      </w:r>
    </w:p>
    <w:p w:rsidR="002F390F" w:rsidRPr="00B23FFB" w:rsidP="00740133">
      <w:pPr>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br w:type="page"/>
      </w:r>
    </w:p>
    <w:p w:rsidR="00277F7E" w:rsidRPr="00B23FFB" w:rsidP="00740133">
      <w:pPr>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t>Discussion Questions</w:t>
      </w:r>
    </w:p>
    <w:p w:rsidR="005B02CB" w:rsidRPr="00B23FFB" w:rsidP="005B02CB">
      <w:pPr>
        <w:spacing w:after="0" w:line="480" w:lineRule="auto"/>
        <w:contextualSpacing/>
        <w:rPr>
          <w:rFonts w:ascii="Times New Roman" w:hAnsi="Times New Roman" w:cs="Times New Roman"/>
          <w:b/>
          <w:sz w:val="24"/>
          <w:szCs w:val="24"/>
        </w:rPr>
      </w:pPr>
      <w:r w:rsidRPr="00B23FFB">
        <w:rPr>
          <w:rFonts w:ascii="Times New Roman" w:hAnsi="Times New Roman" w:cs="Times New Roman"/>
          <w:b/>
          <w:sz w:val="24"/>
          <w:szCs w:val="24"/>
        </w:rPr>
        <w:t>Question 1</w:t>
      </w:r>
    </w:p>
    <w:p w:rsidR="00BB6E8C" w:rsidRPr="00B23FFB" w:rsidP="00740133">
      <w:pPr>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The idea that the Senate should filter the output of the sometimes hasty House was wise. The House consists of representatives who must consider the public opinion while the Senate has educated people who apply analysis in making decisions. The Constitutional directive that the Senate has to go through the House's ideas is therefore wise because the decision-making process incorporates both the public views and proper reasoning</w:t>
      </w:r>
      <w:r w:rsidRPr="00B23FFB" w:rsidR="001C59C2">
        <w:rPr>
          <w:rFonts w:ascii="Times New Roman" w:hAnsi="Times New Roman" w:cs="Times New Roman"/>
          <w:sz w:val="24"/>
          <w:szCs w:val="24"/>
        </w:rPr>
        <w:t xml:space="preserve"> (</w:t>
      </w:r>
      <w:r w:rsidRPr="00B23FFB" w:rsidR="001C59C2">
        <w:rPr>
          <w:rFonts w:ascii="Times New Roman" w:hAnsi="Times New Roman" w:cs="Times New Roman"/>
          <w:color w:val="222222"/>
          <w:sz w:val="24"/>
          <w:szCs w:val="24"/>
          <w:shd w:val="clear" w:color="auto" w:fill="FFFFFF"/>
        </w:rPr>
        <w:t>Hoebeke</w:t>
      </w:r>
      <w:r w:rsidRPr="00B23FFB" w:rsidR="001C59C2">
        <w:rPr>
          <w:rFonts w:ascii="Times New Roman" w:hAnsi="Times New Roman" w:cs="Times New Roman"/>
          <w:color w:val="222222"/>
          <w:sz w:val="24"/>
          <w:szCs w:val="24"/>
          <w:shd w:val="clear" w:color="auto" w:fill="FFFFFF"/>
        </w:rPr>
        <w:t>, 2017)</w:t>
      </w:r>
      <w:r w:rsidRPr="00B23FFB">
        <w:rPr>
          <w:rFonts w:ascii="Times New Roman" w:hAnsi="Times New Roman" w:cs="Times New Roman"/>
          <w:sz w:val="24"/>
          <w:szCs w:val="24"/>
        </w:rPr>
        <w:t>. Chances of making wrong decisions are thus minimized,</w:t>
      </w:r>
      <w:r w:rsidRPr="00B23FFB" w:rsidR="0016164C">
        <w:rPr>
          <w:rFonts w:ascii="Times New Roman" w:hAnsi="Times New Roman" w:cs="Times New Roman"/>
          <w:sz w:val="24"/>
          <w:szCs w:val="24"/>
        </w:rPr>
        <w:t xml:space="preserve"> making it the right choice. </w:t>
      </w:r>
      <w:r w:rsidRPr="00B23FFB">
        <w:rPr>
          <w:rFonts w:ascii="Times New Roman" w:hAnsi="Times New Roman" w:cs="Times New Roman"/>
          <w:sz w:val="24"/>
          <w:szCs w:val="24"/>
        </w:rPr>
        <w:t>They are reduced because the House ensures that the public interest is considered while the Senate balances the people's expectations with the reality and the law. It is thus wise because the decision-making process is reliable, indicating that the policies passed among other decisions are right. 
</w:t>
      </w:r>
    </w:p>
    <w:p w:rsidR="00BB6E8C" w:rsidRPr="00B23FFB" w:rsidP="00740133">
      <w:pPr>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 xml:space="preserve">It is also a wise decision because it makes the President's role in signing bills to be more straightforward. </w:t>
      </w:r>
      <w:r w:rsidRPr="00B23FFB" w:rsidR="000F7B42">
        <w:rPr>
          <w:rFonts w:ascii="Times New Roman" w:hAnsi="Times New Roman" w:cs="Times New Roman"/>
          <w:sz w:val="24"/>
          <w:szCs w:val="24"/>
        </w:rPr>
        <w:t>Whenever a law is proposed, the House is supposed to collect the public's idea about it since the nation is democratic. Moreover, the representatives collect other data, for example, in research to find out more about the impacts of a bill</w:t>
      </w:r>
      <w:r w:rsidRPr="00B23FFB" w:rsidR="001C59C2">
        <w:rPr>
          <w:rFonts w:ascii="Times New Roman" w:hAnsi="Times New Roman" w:cs="Times New Roman"/>
          <w:sz w:val="24"/>
          <w:szCs w:val="24"/>
        </w:rPr>
        <w:t xml:space="preserve"> (</w:t>
      </w:r>
      <w:r w:rsidRPr="00B23FFB" w:rsidR="001C59C2">
        <w:rPr>
          <w:rFonts w:ascii="Times New Roman" w:hAnsi="Times New Roman" w:cs="Times New Roman"/>
          <w:color w:val="222222"/>
          <w:sz w:val="24"/>
          <w:szCs w:val="24"/>
          <w:shd w:val="clear" w:color="auto" w:fill="FFFFFF"/>
        </w:rPr>
        <w:t>Hoebeke</w:t>
      </w:r>
      <w:r w:rsidRPr="00B23FFB" w:rsidR="001C59C2">
        <w:rPr>
          <w:rFonts w:ascii="Times New Roman" w:hAnsi="Times New Roman" w:cs="Times New Roman"/>
          <w:color w:val="222222"/>
          <w:sz w:val="24"/>
          <w:szCs w:val="24"/>
          <w:shd w:val="clear" w:color="auto" w:fill="FFFFFF"/>
        </w:rPr>
        <w:t>, 2017)</w:t>
      </w:r>
      <w:r w:rsidRPr="00B23FFB" w:rsidR="000F7B42">
        <w:rPr>
          <w:rFonts w:ascii="Times New Roman" w:hAnsi="Times New Roman" w:cs="Times New Roman"/>
          <w:sz w:val="24"/>
          <w:szCs w:val="24"/>
        </w:rPr>
        <w:t>. After these processes, the suggestions are presented to the Senate, where approval, addition, or rejection of the suggested policy is done. When this body approves, it is then presented to the President for signing. If the Senate did not cross-check the House's proposals, the President would have a lot of work assessing the bills making it a wise decision to ensure that policies have to go via the Senate.</w:t>
      </w:r>
    </w:p>
    <w:p w:rsidR="005B02CB" w:rsidRPr="00B23FFB" w:rsidP="005B02CB">
      <w:pPr>
        <w:tabs>
          <w:tab w:val="left" w:pos="2655"/>
        </w:tabs>
        <w:spacing w:after="0" w:line="480" w:lineRule="auto"/>
        <w:contextualSpacing/>
        <w:rPr>
          <w:rFonts w:ascii="Times New Roman" w:hAnsi="Times New Roman" w:cs="Times New Roman"/>
          <w:b/>
          <w:sz w:val="24"/>
          <w:szCs w:val="24"/>
        </w:rPr>
      </w:pPr>
      <w:r w:rsidRPr="00B23FFB">
        <w:rPr>
          <w:rFonts w:ascii="Times New Roman" w:hAnsi="Times New Roman" w:cs="Times New Roman"/>
          <w:b/>
          <w:sz w:val="24"/>
          <w:szCs w:val="24"/>
        </w:rPr>
        <w:t>Question 2</w:t>
      </w:r>
    </w:p>
    <w:p w:rsidR="000F7B42" w:rsidRPr="00B23FFB" w:rsidP="000F7B42">
      <w:pPr>
        <w:tabs>
          <w:tab w:val="left" w:pos="2655"/>
        </w:tabs>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 xml:space="preserve">The </w:t>
      </w:r>
      <w:r w:rsidRPr="00B23FFB" w:rsidR="00935125">
        <w:rPr>
          <w:rFonts w:ascii="Times New Roman" w:hAnsi="Times New Roman" w:cs="Times New Roman"/>
          <w:sz w:val="24"/>
          <w:szCs w:val="24"/>
        </w:rPr>
        <w:t>Electoral College</w:t>
      </w:r>
      <w:r w:rsidRPr="00B23FFB">
        <w:rPr>
          <w:rFonts w:ascii="Times New Roman" w:hAnsi="Times New Roman" w:cs="Times New Roman"/>
          <w:sz w:val="24"/>
          <w:szCs w:val="24"/>
        </w:rPr>
        <w:t xml:space="preserve"> </w:t>
      </w:r>
      <w:r w:rsidRPr="00B23FFB" w:rsidR="00935125">
        <w:rPr>
          <w:rFonts w:ascii="Times New Roman" w:hAnsi="Times New Roman" w:cs="Times New Roman"/>
          <w:sz w:val="24"/>
          <w:szCs w:val="24"/>
        </w:rPr>
        <w:t>is benefiting</w:t>
      </w:r>
      <w:r w:rsidRPr="00B23FFB">
        <w:rPr>
          <w:rFonts w:ascii="Times New Roman" w:hAnsi="Times New Roman" w:cs="Times New Roman"/>
          <w:sz w:val="24"/>
          <w:szCs w:val="24"/>
        </w:rPr>
        <w:t xml:space="preserve"> because it ensures that </w:t>
      </w:r>
      <w:r w:rsidRPr="00B23FFB" w:rsidR="00935125">
        <w:rPr>
          <w:rFonts w:ascii="Times New Roman" w:hAnsi="Times New Roman" w:cs="Times New Roman"/>
          <w:sz w:val="24"/>
          <w:szCs w:val="24"/>
        </w:rPr>
        <w:t>all regions</w:t>
      </w:r>
      <w:r w:rsidRPr="00B23FFB">
        <w:rPr>
          <w:rFonts w:ascii="Times New Roman" w:hAnsi="Times New Roman" w:cs="Times New Roman"/>
          <w:sz w:val="24"/>
          <w:szCs w:val="24"/>
        </w:rPr>
        <w:t xml:space="preserve"> in the nation take part in choosing the President</w:t>
      </w:r>
      <w:r w:rsidRPr="00B23FFB" w:rsidR="003C185D">
        <w:rPr>
          <w:rFonts w:ascii="Times New Roman" w:hAnsi="Times New Roman" w:cs="Times New Roman"/>
          <w:sz w:val="24"/>
          <w:szCs w:val="24"/>
        </w:rPr>
        <w:t xml:space="preserve"> (</w:t>
      </w:r>
      <w:r w:rsidRPr="00B23FFB" w:rsidR="003C185D">
        <w:rPr>
          <w:rFonts w:ascii="Times New Roman" w:hAnsi="Times New Roman" w:cs="Times New Roman"/>
          <w:color w:val="222222"/>
          <w:sz w:val="24"/>
          <w:szCs w:val="24"/>
          <w:shd w:val="clear" w:color="auto" w:fill="FFFFFF"/>
        </w:rPr>
        <w:t>Steadman, 2019)</w:t>
      </w:r>
      <w:r w:rsidRPr="00B23FFB">
        <w:rPr>
          <w:rFonts w:ascii="Times New Roman" w:hAnsi="Times New Roman" w:cs="Times New Roman"/>
          <w:sz w:val="24"/>
          <w:szCs w:val="24"/>
        </w:rPr>
        <w:t xml:space="preserve">. The </w:t>
      </w:r>
      <w:r w:rsidRPr="00B23FFB" w:rsidR="00935125">
        <w:rPr>
          <w:rFonts w:ascii="Times New Roman" w:hAnsi="Times New Roman" w:cs="Times New Roman"/>
          <w:sz w:val="24"/>
          <w:szCs w:val="24"/>
        </w:rPr>
        <w:t>competitors</w:t>
      </w:r>
      <w:r w:rsidRPr="00B23FFB">
        <w:rPr>
          <w:rFonts w:ascii="Times New Roman" w:hAnsi="Times New Roman" w:cs="Times New Roman"/>
          <w:sz w:val="24"/>
          <w:szCs w:val="24"/>
        </w:rPr>
        <w:t xml:space="preserve"> are therefore forced to</w:t>
      </w:r>
      <w:r w:rsidRPr="00B23FFB" w:rsidR="00935125">
        <w:rPr>
          <w:rFonts w:ascii="Times New Roman" w:hAnsi="Times New Roman" w:cs="Times New Roman"/>
          <w:sz w:val="24"/>
          <w:szCs w:val="24"/>
        </w:rPr>
        <w:t xml:space="preserve"> address issues of al</w:t>
      </w:r>
      <w:r w:rsidRPr="00B23FFB">
        <w:rPr>
          <w:rFonts w:ascii="Times New Roman" w:hAnsi="Times New Roman" w:cs="Times New Roman"/>
          <w:sz w:val="24"/>
          <w:szCs w:val="24"/>
        </w:rPr>
        <w:t xml:space="preserve">l areas to win in the </w:t>
      </w:r>
      <w:r w:rsidRPr="00B23FFB" w:rsidR="00A65636">
        <w:rPr>
          <w:rFonts w:ascii="Times New Roman" w:hAnsi="Times New Roman" w:cs="Times New Roman"/>
          <w:sz w:val="24"/>
          <w:szCs w:val="24"/>
        </w:rPr>
        <w:t>elections, which ensure bal</w:t>
      </w:r>
      <w:r w:rsidRPr="00B23FFB">
        <w:rPr>
          <w:rFonts w:ascii="Times New Roman" w:hAnsi="Times New Roman" w:cs="Times New Roman"/>
          <w:sz w:val="24"/>
          <w:szCs w:val="24"/>
        </w:rPr>
        <w:t xml:space="preserve">anced growth and </w:t>
      </w:r>
      <w:r w:rsidRPr="00B23FFB">
        <w:rPr>
          <w:rFonts w:ascii="Times New Roman" w:hAnsi="Times New Roman" w:cs="Times New Roman"/>
          <w:sz w:val="24"/>
          <w:szCs w:val="24"/>
        </w:rPr>
        <w:t>development.</w:t>
      </w:r>
      <w:r w:rsidRPr="00B23FFB" w:rsidR="00A65636">
        <w:rPr>
          <w:rFonts w:ascii="Times New Roman" w:hAnsi="Times New Roman" w:cs="Times New Roman"/>
          <w:sz w:val="24"/>
          <w:szCs w:val="24"/>
        </w:rPr>
        <w:t xml:space="preserve"> For example, if Electoral College was not there, populations such as the Ohio factory would not be considered due to low people since the campaigns would be concentrated on the metropol</w:t>
      </w:r>
      <w:r w:rsidRPr="00B23FFB" w:rsidR="002541C7">
        <w:rPr>
          <w:rFonts w:ascii="Times New Roman" w:hAnsi="Times New Roman" w:cs="Times New Roman"/>
          <w:sz w:val="24"/>
          <w:szCs w:val="24"/>
        </w:rPr>
        <w:t xml:space="preserve">itan sections with many voters. </w:t>
      </w:r>
      <w:r w:rsidRPr="00B23FFB" w:rsidR="002B7C06">
        <w:rPr>
          <w:rFonts w:ascii="Times New Roman" w:hAnsi="Times New Roman" w:cs="Times New Roman"/>
          <w:sz w:val="24"/>
          <w:szCs w:val="24"/>
        </w:rPr>
        <w:t xml:space="preserve">Electoral </w:t>
      </w:r>
      <w:r w:rsidRPr="00B23FFB" w:rsidR="0034350B">
        <w:rPr>
          <w:rFonts w:ascii="Times New Roman" w:hAnsi="Times New Roman" w:cs="Times New Roman"/>
          <w:sz w:val="24"/>
          <w:szCs w:val="24"/>
        </w:rPr>
        <w:t>College</w:t>
      </w:r>
      <w:r w:rsidRPr="00B23FFB" w:rsidR="002B7C06">
        <w:rPr>
          <w:rFonts w:ascii="Times New Roman" w:hAnsi="Times New Roman" w:cs="Times New Roman"/>
          <w:sz w:val="24"/>
          <w:szCs w:val="24"/>
        </w:rPr>
        <w:t xml:space="preserve"> is also beneficial as it guarantees </w:t>
      </w:r>
      <w:r w:rsidRPr="00B23FFB" w:rsidR="002541C7">
        <w:rPr>
          <w:rFonts w:ascii="Times New Roman" w:hAnsi="Times New Roman" w:cs="Times New Roman"/>
          <w:sz w:val="24"/>
          <w:szCs w:val="24"/>
        </w:rPr>
        <w:t xml:space="preserve">certainly from the election. </w:t>
      </w:r>
      <w:r w:rsidRPr="00B23FFB" w:rsidR="0034350B">
        <w:rPr>
          <w:rFonts w:ascii="Times New Roman" w:hAnsi="Times New Roman" w:cs="Times New Roman"/>
          <w:sz w:val="24"/>
          <w:szCs w:val="24"/>
        </w:rPr>
        <w:t xml:space="preserve">The founding fathers aimed to ensure that the person becoming the President had both </w:t>
      </w:r>
      <w:r w:rsidRPr="00B23FFB" w:rsidR="002541C7">
        <w:rPr>
          <w:rFonts w:ascii="Times New Roman" w:hAnsi="Times New Roman" w:cs="Times New Roman"/>
          <w:sz w:val="24"/>
          <w:szCs w:val="24"/>
        </w:rPr>
        <w:t xml:space="preserve">popular votes and the majority. </w:t>
      </w:r>
      <w:r w:rsidRPr="00B23FFB" w:rsidR="0034350B">
        <w:rPr>
          <w:rFonts w:ascii="Times New Roman" w:hAnsi="Times New Roman" w:cs="Times New Roman"/>
          <w:sz w:val="24"/>
          <w:szCs w:val="24"/>
        </w:rPr>
        <w:t>As a result, the person ruling the nation would have gained the qualifications needed in ruling and would have shown that the individual is preferred in almost all regions.</w:t>
      </w:r>
    </w:p>
    <w:p w:rsidR="007A5B37" w:rsidRPr="00B23FFB" w:rsidP="0034350B">
      <w:pPr>
        <w:tabs>
          <w:tab w:val="left" w:pos="2655"/>
        </w:tabs>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 xml:space="preserve">However, the system does not consider the public's will in selecting the President. The United States has more than 300 million residents, but only 538 of them decide the winner. </w:t>
      </w:r>
      <w:r w:rsidRPr="00B23FFB" w:rsidR="0034350B">
        <w:rPr>
          <w:rFonts w:ascii="Times New Roman" w:hAnsi="Times New Roman" w:cs="Times New Roman"/>
          <w:sz w:val="24"/>
          <w:szCs w:val="24"/>
        </w:rPr>
        <w:t xml:space="preserve"> For example, in 2016 Clinton had gotten over one million popular votes but did not qualify to be the President due to the Ele</w:t>
      </w:r>
      <w:r w:rsidRPr="00B23FFB" w:rsidR="002541C7">
        <w:rPr>
          <w:rFonts w:ascii="Times New Roman" w:hAnsi="Times New Roman" w:cs="Times New Roman"/>
          <w:sz w:val="24"/>
          <w:szCs w:val="24"/>
        </w:rPr>
        <w:t>ctoral College considerations</w:t>
      </w:r>
      <w:r w:rsidRPr="00B23FFB" w:rsidR="001C59C2">
        <w:rPr>
          <w:rFonts w:ascii="Times New Roman" w:hAnsi="Times New Roman" w:cs="Times New Roman"/>
          <w:sz w:val="24"/>
          <w:szCs w:val="24"/>
        </w:rPr>
        <w:t xml:space="preserve"> </w:t>
      </w:r>
      <w:r w:rsidRPr="00B23FFB" w:rsidR="001C59C2">
        <w:rPr>
          <w:rFonts w:ascii="Times New Roman" w:hAnsi="Times New Roman" w:cs="Times New Roman"/>
          <w:sz w:val="24"/>
          <w:szCs w:val="24"/>
        </w:rPr>
        <w:t>(</w:t>
      </w:r>
      <w:r w:rsidRPr="00B23FFB" w:rsidR="001C59C2">
        <w:rPr>
          <w:rFonts w:ascii="Times New Roman" w:hAnsi="Times New Roman" w:cs="Times New Roman"/>
          <w:color w:val="222222"/>
          <w:sz w:val="24"/>
          <w:szCs w:val="24"/>
          <w:shd w:val="clear" w:color="auto" w:fill="FFFFFF"/>
        </w:rPr>
        <w:t>Steadman, 2019)</w:t>
      </w:r>
      <w:r w:rsidRPr="00B23FFB" w:rsidR="002541C7">
        <w:rPr>
          <w:rFonts w:ascii="Times New Roman" w:hAnsi="Times New Roman" w:cs="Times New Roman"/>
          <w:sz w:val="24"/>
          <w:szCs w:val="24"/>
        </w:rPr>
        <w:t xml:space="preserve">. </w:t>
      </w:r>
      <w:r w:rsidRPr="00B23FFB" w:rsidR="0034350B">
        <w:rPr>
          <w:rFonts w:ascii="Times New Roman" w:hAnsi="Times New Roman" w:cs="Times New Roman"/>
          <w:sz w:val="24"/>
          <w:szCs w:val="24"/>
        </w:rPr>
        <w:t xml:space="preserve">It is also limiting because it gives room for swing states making only a few states to select the leader. For instance, political groups would win elections if they concentrated on states such as California without assessing the </w:t>
      </w:r>
      <w:r w:rsidRPr="00B23FFB" w:rsidR="002541C7">
        <w:rPr>
          <w:rFonts w:ascii="Times New Roman" w:hAnsi="Times New Roman" w:cs="Times New Roman"/>
          <w:sz w:val="24"/>
          <w:szCs w:val="24"/>
        </w:rPr>
        <w:t xml:space="preserve">real number for popular votes. </w:t>
      </w:r>
      <w:r w:rsidRPr="00B23FFB" w:rsidR="0034350B">
        <w:rPr>
          <w:rFonts w:ascii="Times New Roman" w:hAnsi="Times New Roman" w:cs="Times New Roman"/>
          <w:sz w:val="24"/>
          <w:szCs w:val="24"/>
        </w:rPr>
        <w:t xml:space="preserve">It is for this reason that Trump and Clinton focused in a few states in their campaigns, meaning that the swing states are given more powers in electing the President than the rest. </w:t>
      </w:r>
      <w:r w:rsidRPr="00B23FFB">
        <w:rPr>
          <w:rFonts w:ascii="Times New Roman" w:hAnsi="Times New Roman" w:cs="Times New Roman"/>
          <w:sz w:val="24"/>
          <w:szCs w:val="24"/>
        </w:rPr>
        <w:t xml:space="preserve">In my opinion, the Electoral College should be eliminated to ensure that the people of their choice lead people. </w:t>
      </w:r>
    </w:p>
    <w:p w:rsidR="005B02CB" w:rsidRPr="00B23FFB" w:rsidP="005B02CB">
      <w:pPr>
        <w:spacing w:after="0" w:line="480" w:lineRule="auto"/>
        <w:contextualSpacing/>
        <w:rPr>
          <w:rFonts w:ascii="Times New Roman" w:hAnsi="Times New Roman" w:cs="Times New Roman"/>
          <w:b/>
          <w:sz w:val="24"/>
          <w:szCs w:val="24"/>
        </w:rPr>
      </w:pPr>
      <w:r w:rsidRPr="00B23FFB">
        <w:rPr>
          <w:rFonts w:ascii="Times New Roman" w:hAnsi="Times New Roman" w:cs="Times New Roman"/>
          <w:b/>
          <w:sz w:val="24"/>
          <w:szCs w:val="24"/>
        </w:rPr>
        <w:t>Question 3</w:t>
      </w:r>
    </w:p>
    <w:p w:rsidR="00D0190A" w:rsidRPr="00B23FFB" w:rsidP="00740133">
      <w:pPr>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 xml:space="preserve">The most crucial consideration when placing judge, as well as justice position at the federal level is integrity. </w:t>
      </w:r>
      <w:r w:rsidRPr="00B23FFB" w:rsidR="00DB24B6">
        <w:rPr>
          <w:rFonts w:ascii="Times New Roman" w:hAnsi="Times New Roman" w:cs="Times New Roman"/>
          <w:sz w:val="24"/>
          <w:szCs w:val="24"/>
        </w:rPr>
        <w:t>The people hired should, at all times, do what is righ</w:t>
      </w:r>
      <w:r w:rsidRPr="00B23FFB" w:rsidR="003C185D">
        <w:rPr>
          <w:rFonts w:ascii="Times New Roman" w:hAnsi="Times New Roman" w:cs="Times New Roman"/>
          <w:sz w:val="24"/>
          <w:szCs w:val="24"/>
        </w:rPr>
        <w:t xml:space="preserve">t, regardless of the outcomes. </w:t>
      </w:r>
      <w:r w:rsidRPr="00B23FFB" w:rsidR="00DB24B6">
        <w:rPr>
          <w:rFonts w:ascii="Times New Roman" w:hAnsi="Times New Roman" w:cs="Times New Roman"/>
          <w:sz w:val="24"/>
          <w:szCs w:val="24"/>
        </w:rPr>
        <w:t xml:space="preserve">It is a vital consideration because it would curb discrimination in the ruling, one of the significant issues in the criminal system. The people employed should judge as per the law other </w:t>
      </w:r>
      <w:r w:rsidRPr="00B23FFB" w:rsidR="003C185D">
        <w:rPr>
          <w:rFonts w:ascii="Times New Roman" w:hAnsi="Times New Roman" w:cs="Times New Roman"/>
          <w:sz w:val="24"/>
          <w:szCs w:val="24"/>
        </w:rPr>
        <w:t>than color and social classes.</w:t>
      </w:r>
      <w:r w:rsidRPr="00B23FFB" w:rsidR="00DB24B6">
        <w:rPr>
          <w:rFonts w:ascii="Times New Roman" w:hAnsi="Times New Roman" w:cs="Times New Roman"/>
          <w:sz w:val="24"/>
          <w:szCs w:val="24"/>
        </w:rPr>
        <w:t xml:space="preserve"> One of the considerable challenges in the nation's criminal justice system is discrimination, where African Americans are punished even </w:t>
      </w:r>
      <w:r w:rsidRPr="00B23FFB" w:rsidR="00DB24B6">
        <w:rPr>
          <w:rFonts w:ascii="Times New Roman" w:hAnsi="Times New Roman" w:cs="Times New Roman"/>
          <w:sz w:val="24"/>
          <w:szCs w:val="24"/>
        </w:rPr>
        <w:t>when no evidence is provided while the Whites are set free</w:t>
      </w:r>
      <w:r w:rsidRPr="00B23FFB" w:rsidR="001C59C2">
        <w:rPr>
          <w:rFonts w:ascii="Times New Roman" w:hAnsi="Times New Roman" w:cs="Times New Roman"/>
          <w:sz w:val="24"/>
          <w:szCs w:val="24"/>
        </w:rPr>
        <w:t xml:space="preserve"> (</w:t>
      </w:r>
      <w:r w:rsidRPr="00B23FFB" w:rsidR="001C59C2">
        <w:rPr>
          <w:rFonts w:ascii="Times New Roman" w:hAnsi="Times New Roman" w:cs="Times New Roman"/>
          <w:color w:val="222222"/>
          <w:sz w:val="24"/>
          <w:szCs w:val="24"/>
          <w:shd w:val="clear" w:color="auto" w:fill="FFFFFF"/>
        </w:rPr>
        <w:t>Chemerinsky</w:t>
      </w:r>
      <w:r w:rsidRPr="00B23FFB" w:rsidR="001C59C2">
        <w:rPr>
          <w:rFonts w:ascii="Times New Roman" w:hAnsi="Times New Roman" w:cs="Times New Roman"/>
          <w:color w:val="222222"/>
          <w:sz w:val="24"/>
          <w:szCs w:val="24"/>
          <w:shd w:val="clear" w:color="auto" w:fill="FFFFFF"/>
        </w:rPr>
        <w:t>, 2018)</w:t>
      </w:r>
      <w:r w:rsidRPr="00B23FFB" w:rsidR="00DB24B6">
        <w:rPr>
          <w:rFonts w:ascii="Times New Roman" w:hAnsi="Times New Roman" w:cs="Times New Roman"/>
          <w:sz w:val="24"/>
          <w:szCs w:val="24"/>
        </w:rPr>
        <w:t xml:space="preserve">. If integrity is ensured, the judges will reason based on the law other than color, thus preventing the issue. </w:t>
      </w:r>
    </w:p>
    <w:p w:rsidR="00B23FFB" w:rsidRPr="00B23FFB" w:rsidP="00B23FFB">
      <w:pPr>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 xml:space="preserve"> Integrity is also needed in the sector to ensure accountability and reliability. Notably, the criminal justice plays a vital role in maintaining social order. If the department becomes reliable and responsible for its actions, peace, and harmony in the society would be restored. Judges and other parties involved in the federal level should also exercise integrity so that the right actions are executed even when no one is watching. Bribing in the nation has increased, where people offer money to escape punishments. On the other hand, the criminal justice sector is sensitive, indicating that the people hired should exercise the law other than meeting personal needs</w:t>
      </w:r>
      <w:r w:rsidRPr="00B23FFB" w:rsidR="001C59C2">
        <w:rPr>
          <w:rFonts w:ascii="Times New Roman" w:hAnsi="Times New Roman" w:cs="Times New Roman"/>
          <w:sz w:val="24"/>
          <w:szCs w:val="24"/>
        </w:rPr>
        <w:t xml:space="preserve"> (</w:t>
      </w:r>
      <w:r w:rsidRPr="00B23FFB" w:rsidR="001C59C2">
        <w:rPr>
          <w:rFonts w:ascii="Times New Roman" w:hAnsi="Times New Roman" w:cs="Times New Roman"/>
          <w:color w:val="222222"/>
          <w:sz w:val="24"/>
          <w:szCs w:val="24"/>
          <w:shd w:val="clear" w:color="auto" w:fill="FFFFFF"/>
        </w:rPr>
        <w:t>Chemerinsky</w:t>
      </w:r>
      <w:r w:rsidRPr="00B23FFB" w:rsidR="001C59C2">
        <w:rPr>
          <w:rFonts w:ascii="Times New Roman" w:hAnsi="Times New Roman" w:cs="Times New Roman"/>
          <w:color w:val="222222"/>
          <w:sz w:val="24"/>
          <w:szCs w:val="24"/>
          <w:shd w:val="clear" w:color="auto" w:fill="FFFFFF"/>
        </w:rPr>
        <w:t>, 2018)</w:t>
      </w:r>
      <w:r w:rsidRPr="00B23FFB">
        <w:rPr>
          <w:rFonts w:ascii="Times New Roman" w:hAnsi="Times New Roman" w:cs="Times New Roman"/>
          <w:sz w:val="24"/>
          <w:szCs w:val="24"/>
        </w:rPr>
        <w:t>. In ensuring that the people practice this, integrity ought to be considered during hiring. As a result, no innocent people would be punished, while all criminals would face the consequence making it a fair process.</w:t>
      </w:r>
    </w:p>
    <w:p w:rsidR="005B02CB" w:rsidRPr="00B23FFB" w:rsidP="005B02CB">
      <w:pPr>
        <w:spacing w:after="0" w:line="480" w:lineRule="auto"/>
        <w:contextualSpacing/>
        <w:rPr>
          <w:rFonts w:ascii="Times New Roman" w:hAnsi="Times New Roman" w:cs="Times New Roman"/>
          <w:b/>
          <w:sz w:val="24"/>
          <w:szCs w:val="24"/>
        </w:rPr>
      </w:pPr>
      <w:r w:rsidRPr="00B23FFB">
        <w:rPr>
          <w:rFonts w:ascii="Times New Roman" w:hAnsi="Times New Roman" w:cs="Times New Roman"/>
          <w:b/>
          <w:sz w:val="24"/>
          <w:szCs w:val="24"/>
        </w:rPr>
        <w:t>Question 4</w:t>
      </w:r>
    </w:p>
    <w:p w:rsidR="00B23FFB" w:rsidRPr="00B23FFB" w:rsidP="00B23FFB">
      <w:pPr>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 xml:space="preserve"> </w:t>
      </w:r>
      <w:r w:rsidRPr="00B23FFB" w:rsidR="00693AF3">
        <w:rPr>
          <w:rFonts w:ascii="Times New Roman" w:hAnsi="Times New Roman" w:cs="Times New Roman"/>
          <w:sz w:val="24"/>
          <w:szCs w:val="24"/>
        </w:rPr>
        <w:t xml:space="preserve">Own motivation </w:t>
      </w:r>
      <w:r w:rsidRPr="00B23FFB" w:rsidR="005B02CB">
        <w:rPr>
          <w:rFonts w:ascii="Times New Roman" w:hAnsi="Times New Roman" w:cs="Times New Roman"/>
          <w:sz w:val="24"/>
          <w:szCs w:val="24"/>
        </w:rPr>
        <w:t>affects interactions with teams meaning that managers should be keen.</w:t>
      </w:r>
      <w:r w:rsidRPr="00B23FFB" w:rsidR="00693AF3">
        <w:rPr>
          <w:rFonts w:ascii="Times New Roman" w:hAnsi="Times New Roman" w:cs="Times New Roman"/>
          <w:sz w:val="24"/>
          <w:szCs w:val="24"/>
        </w:rPr>
        <w:t xml:space="preserve"> When one is passionate about the work, they identify other's strengths and weaknesses, making it easy to </w:t>
      </w:r>
      <w:r w:rsidRPr="00B23FFB" w:rsidR="00916647">
        <w:rPr>
          <w:rFonts w:ascii="Times New Roman" w:hAnsi="Times New Roman" w:cs="Times New Roman"/>
          <w:sz w:val="24"/>
          <w:szCs w:val="24"/>
        </w:rPr>
        <w:t>relate with</w:t>
      </w:r>
      <w:r w:rsidRPr="00B23FFB">
        <w:rPr>
          <w:rFonts w:ascii="Times New Roman" w:hAnsi="Times New Roman" w:cs="Times New Roman"/>
          <w:sz w:val="24"/>
          <w:szCs w:val="24"/>
        </w:rPr>
        <w:t xml:space="preserve"> other people. </w:t>
      </w:r>
      <w:r w:rsidRPr="00B23FFB" w:rsidR="00916647">
        <w:rPr>
          <w:rFonts w:ascii="Times New Roman" w:hAnsi="Times New Roman" w:cs="Times New Roman"/>
          <w:sz w:val="24"/>
          <w:szCs w:val="24"/>
        </w:rPr>
        <w:t>One</w:t>
      </w:r>
      <w:r w:rsidRPr="00B23FFB">
        <w:rPr>
          <w:rFonts w:ascii="Times New Roman" w:hAnsi="Times New Roman" w:cs="Times New Roman"/>
          <w:sz w:val="24"/>
          <w:szCs w:val="24"/>
        </w:rPr>
        <w:t xml:space="preserve"> of the aspects that </w:t>
      </w:r>
      <w:r w:rsidRPr="00B23FFB" w:rsidR="00916647">
        <w:rPr>
          <w:rFonts w:ascii="Times New Roman" w:hAnsi="Times New Roman" w:cs="Times New Roman"/>
          <w:sz w:val="24"/>
          <w:szCs w:val="24"/>
        </w:rPr>
        <w:t>motivate</w:t>
      </w:r>
      <w:r w:rsidRPr="00B23FFB">
        <w:rPr>
          <w:rFonts w:ascii="Times New Roman" w:hAnsi="Times New Roman" w:cs="Times New Roman"/>
          <w:sz w:val="24"/>
          <w:szCs w:val="24"/>
        </w:rPr>
        <w:t xml:space="preserve"> me at work is payment. Every human being works hard to meet their needs, and when the </w:t>
      </w:r>
      <w:r w:rsidRPr="00B23FFB" w:rsidR="00916647">
        <w:rPr>
          <w:rFonts w:ascii="Times New Roman" w:hAnsi="Times New Roman" w:cs="Times New Roman"/>
          <w:sz w:val="24"/>
          <w:szCs w:val="24"/>
        </w:rPr>
        <w:t>salary given ensures this, motivation is evident</w:t>
      </w:r>
      <w:r w:rsidRPr="00B23FFB" w:rsidR="001C59C2">
        <w:rPr>
          <w:rFonts w:ascii="Times New Roman" w:hAnsi="Times New Roman" w:cs="Times New Roman"/>
          <w:sz w:val="24"/>
          <w:szCs w:val="24"/>
        </w:rPr>
        <w:t xml:space="preserve"> (</w:t>
      </w:r>
      <w:r w:rsidRPr="00B23FFB" w:rsidR="001C59C2">
        <w:rPr>
          <w:rFonts w:ascii="Times New Roman" w:hAnsi="Times New Roman" w:cs="Times New Roman"/>
          <w:color w:val="222222"/>
          <w:sz w:val="24"/>
          <w:szCs w:val="24"/>
          <w:shd w:val="clear" w:color="auto" w:fill="FFFFFF"/>
        </w:rPr>
        <w:t>K</w:t>
      </w:r>
      <w:r w:rsidRPr="00B23FFB" w:rsidR="001C59C2">
        <w:rPr>
          <w:rFonts w:ascii="Times New Roman" w:hAnsi="Times New Roman" w:cs="Times New Roman"/>
          <w:color w:val="222222"/>
          <w:sz w:val="24"/>
          <w:szCs w:val="24"/>
          <w:shd w:val="clear" w:color="auto" w:fill="FFFFFF"/>
        </w:rPr>
        <w:t>arell</w:t>
      </w:r>
      <w:r w:rsidRPr="00B23FFB" w:rsidR="001C59C2">
        <w:rPr>
          <w:rFonts w:ascii="Times New Roman" w:hAnsi="Times New Roman" w:cs="Times New Roman"/>
          <w:color w:val="222222"/>
          <w:sz w:val="24"/>
          <w:szCs w:val="24"/>
          <w:shd w:val="clear" w:color="auto" w:fill="FFFFFF"/>
        </w:rPr>
        <w:t xml:space="preserve"> &amp; </w:t>
      </w:r>
      <w:r w:rsidRPr="00B23FFB" w:rsidR="001C59C2">
        <w:rPr>
          <w:rFonts w:ascii="Times New Roman" w:hAnsi="Times New Roman" w:cs="Times New Roman"/>
          <w:color w:val="222222"/>
          <w:sz w:val="24"/>
          <w:szCs w:val="24"/>
          <w:shd w:val="clear" w:color="auto" w:fill="FFFFFF"/>
        </w:rPr>
        <w:t>Widlund</w:t>
      </w:r>
      <w:r w:rsidRPr="00B23FFB" w:rsidR="001C59C2">
        <w:rPr>
          <w:rFonts w:ascii="Times New Roman" w:hAnsi="Times New Roman" w:cs="Times New Roman"/>
          <w:color w:val="222222"/>
          <w:sz w:val="24"/>
          <w:szCs w:val="24"/>
          <w:shd w:val="clear" w:color="auto" w:fill="FFFFFF"/>
        </w:rPr>
        <w:t>, 2019)</w:t>
      </w:r>
      <w:r w:rsidRPr="00B23FFB" w:rsidR="00916647">
        <w:rPr>
          <w:rFonts w:ascii="Times New Roman" w:hAnsi="Times New Roman" w:cs="Times New Roman"/>
          <w:sz w:val="24"/>
          <w:szCs w:val="24"/>
        </w:rPr>
        <w:t>. Also, respect motivates one to execute their duties at work. Here, the management should treat every employee with respect, despite their age, gender, re</w:t>
      </w:r>
      <w:r w:rsidRPr="00B23FFB" w:rsidR="002541C7">
        <w:rPr>
          <w:rFonts w:ascii="Times New Roman" w:hAnsi="Times New Roman" w:cs="Times New Roman"/>
          <w:sz w:val="24"/>
          <w:szCs w:val="24"/>
        </w:rPr>
        <w:t xml:space="preserve">ligion, and sexual orientation. </w:t>
      </w:r>
      <w:r w:rsidRPr="00B23FFB" w:rsidR="00916647">
        <w:rPr>
          <w:rFonts w:ascii="Times New Roman" w:hAnsi="Times New Roman" w:cs="Times New Roman"/>
          <w:sz w:val="24"/>
          <w:szCs w:val="24"/>
        </w:rPr>
        <w:t>When this is exercised, the benefits in the company are offered equally, making the workers motivated as they are not discriminated against. Besides, being valued boosts motivation, for example, when all workers are engaged in the decision-making process.
</w:t>
      </w:r>
    </w:p>
    <w:p w:rsidR="002F390F" w:rsidRPr="00B23FFB" w:rsidP="00392528">
      <w:pPr>
        <w:spacing w:after="0" w:line="480" w:lineRule="auto"/>
        <w:ind w:firstLine="720"/>
        <w:contextualSpacing/>
        <w:rPr>
          <w:rFonts w:ascii="Times New Roman" w:hAnsi="Times New Roman" w:cs="Times New Roman"/>
          <w:sz w:val="24"/>
          <w:szCs w:val="24"/>
        </w:rPr>
      </w:pPr>
      <w:r w:rsidRPr="00B23FFB">
        <w:rPr>
          <w:rFonts w:ascii="Times New Roman" w:hAnsi="Times New Roman" w:cs="Times New Roman"/>
          <w:sz w:val="24"/>
          <w:szCs w:val="24"/>
        </w:rPr>
        <w:t>As at that, managers should understand the aspects that motivate individual workers so that their expectations are met to avoid turn out o</w:t>
      </w:r>
      <w:r w:rsidRPr="00B23FFB" w:rsidR="002541C7">
        <w:rPr>
          <w:rFonts w:ascii="Times New Roman" w:hAnsi="Times New Roman" w:cs="Times New Roman"/>
          <w:sz w:val="24"/>
          <w:szCs w:val="24"/>
        </w:rPr>
        <w:t xml:space="preserve">r resistance </w:t>
      </w:r>
      <w:r w:rsidRPr="00B23FFB" w:rsidR="00B5442D">
        <w:rPr>
          <w:rFonts w:ascii="Times New Roman" w:hAnsi="Times New Roman" w:cs="Times New Roman"/>
          <w:sz w:val="24"/>
          <w:szCs w:val="24"/>
        </w:rPr>
        <w:t>(</w:t>
      </w:r>
      <w:r w:rsidRPr="00B23FFB" w:rsidR="00B5442D">
        <w:rPr>
          <w:rFonts w:ascii="Times New Roman" w:hAnsi="Times New Roman" w:cs="Times New Roman"/>
          <w:color w:val="222222"/>
          <w:sz w:val="24"/>
          <w:szCs w:val="24"/>
          <w:shd w:val="clear" w:color="auto" w:fill="FFFFFF"/>
        </w:rPr>
        <w:t>Karell</w:t>
      </w:r>
      <w:r w:rsidRPr="00B23FFB" w:rsidR="00B5442D">
        <w:rPr>
          <w:rFonts w:ascii="Times New Roman" w:hAnsi="Times New Roman" w:cs="Times New Roman"/>
          <w:color w:val="222222"/>
          <w:sz w:val="24"/>
          <w:szCs w:val="24"/>
          <w:shd w:val="clear" w:color="auto" w:fill="FFFFFF"/>
        </w:rPr>
        <w:t xml:space="preserve"> &amp; </w:t>
      </w:r>
      <w:r w:rsidRPr="00B23FFB" w:rsidR="00B5442D">
        <w:rPr>
          <w:rFonts w:ascii="Times New Roman" w:hAnsi="Times New Roman" w:cs="Times New Roman"/>
          <w:color w:val="222222"/>
          <w:sz w:val="24"/>
          <w:szCs w:val="24"/>
          <w:shd w:val="clear" w:color="auto" w:fill="FFFFFF"/>
        </w:rPr>
        <w:t>Widlund</w:t>
      </w:r>
      <w:r w:rsidRPr="00B23FFB" w:rsidR="00B5442D">
        <w:rPr>
          <w:rFonts w:ascii="Times New Roman" w:hAnsi="Times New Roman" w:cs="Times New Roman"/>
          <w:color w:val="222222"/>
          <w:sz w:val="24"/>
          <w:szCs w:val="24"/>
          <w:shd w:val="clear" w:color="auto" w:fill="FFFFFF"/>
        </w:rPr>
        <w:t>, 2019)</w:t>
      </w:r>
      <w:r w:rsidRPr="00B23FFB">
        <w:rPr>
          <w:rFonts w:ascii="Times New Roman" w:hAnsi="Times New Roman" w:cs="Times New Roman"/>
          <w:sz w:val="24"/>
          <w:szCs w:val="24"/>
        </w:rPr>
        <w:t>.</w:t>
      </w:r>
      <w:r w:rsidRPr="00B23FFB" w:rsidR="00916647">
        <w:rPr>
          <w:rFonts w:ascii="Times New Roman" w:hAnsi="Times New Roman" w:cs="Times New Roman"/>
          <w:sz w:val="24"/>
          <w:szCs w:val="24"/>
        </w:rPr>
        <w:t xml:space="preserve"> </w:t>
      </w:r>
      <w:r w:rsidRPr="00B23FFB" w:rsidR="00916647">
        <w:rPr>
          <w:rFonts w:ascii="Times New Roman" w:hAnsi="Times New Roman" w:cs="Times New Roman"/>
          <w:sz w:val="24"/>
          <w:szCs w:val="24"/>
        </w:rPr>
        <w:t>When workers are not motivated, the rate of absenteeism increases, as people find other ways to meet their needs.</w:t>
      </w:r>
      <w:r w:rsidRPr="00B23FFB" w:rsidR="00916647">
        <w:rPr>
          <w:rFonts w:ascii="Times New Roman" w:hAnsi="Times New Roman" w:cs="Times New Roman"/>
          <w:sz w:val="24"/>
          <w:szCs w:val="24"/>
        </w:rPr>
        <w:t xml:space="preserve"> Such actions affect an organization, as new workers have to be trained. Moreover, the </w:t>
      </w:r>
      <w:r w:rsidRPr="00B23FFB" w:rsidR="005B02CB">
        <w:rPr>
          <w:rFonts w:ascii="Times New Roman" w:hAnsi="Times New Roman" w:cs="Times New Roman"/>
          <w:sz w:val="24"/>
          <w:szCs w:val="24"/>
        </w:rPr>
        <w:t>organizations’ reputation</w:t>
      </w:r>
      <w:r w:rsidRPr="00B23FFB" w:rsidR="00916647">
        <w:rPr>
          <w:rFonts w:ascii="Times New Roman" w:hAnsi="Times New Roman" w:cs="Times New Roman"/>
          <w:sz w:val="24"/>
          <w:szCs w:val="24"/>
        </w:rPr>
        <w:t xml:space="preserve"> would be destroyed, leading to job seekers' refusal to apply, leading to labor shortages. Managers should also understand the workers’ motivation to determine the necessary actions to take. For example, if the workers find motivation in being valued</w:t>
      </w:r>
      <w:r w:rsidRPr="00B23FFB" w:rsidR="005B02CB">
        <w:rPr>
          <w:rFonts w:ascii="Times New Roman" w:hAnsi="Times New Roman" w:cs="Times New Roman"/>
          <w:sz w:val="24"/>
          <w:szCs w:val="24"/>
        </w:rPr>
        <w:t>, strategies</w:t>
      </w:r>
      <w:r w:rsidRPr="00B23FFB" w:rsidR="00916647">
        <w:rPr>
          <w:rFonts w:ascii="Times New Roman" w:hAnsi="Times New Roman" w:cs="Times New Roman"/>
          <w:sz w:val="24"/>
          <w:szCs w:val="24"/>
        </w:rPr>
        <w:t xml:space="preserve"> to ensure this should be developed and implemented. As a result, the workers would feel respected, making them develop a commitment to the company leading to the achievement of goals and objectives. Therefore</w:t>
      </w:r>
      <w:r w:rsidRPr="00B23FFB" w:rsidR="005B02CB">
        <w:rPr>
          <w:rFonts w:ascii="Times New Roman" w:hAnsi="Times New Roman" w:cs="Times New Roman"/>
          <w:sz w:val="24"/>
          <w:szCs w:val="24"/>
        </w:rPr>
        <w:t>, managers</w:t>
      </w:r>
      <w:r w:rsidRPr="00B23FFB" w:rsidR="00916647">
        <w:rPr>
          <w:rFonts w:ascii="Times New Roman" w:hAnsi="Times New Roman" w:cs="Times New Roman"/>
          <w:sz w:val="24"/>
          <w:szCs w:val="24"/>
        </w:rPr>
        <w:t xml:space="preserve"> should ensure smooth communication with workers, to understand their motivations and develop ways to meet the expectations. When this is ensured, the workers will raise issues first, giving insights on the necessary actions to be taken before adverse reactions rise.</w:t>
      </w:r>
    </w:p>
    <w:p w:rsidR="00392528">
      <w:pPr>
        <w:rPr>
          <w:rFonts w:ascii="Times New Roman" w:hAnsi="Times New Roman" w:cs="Times New Roman"/>
          <w:sz w:val="24"/>
          <w:szCs w:val="24"/>
        </w:rPr>
      </w:pPr>
      <w:r>
        <w:rPr>
          <w:rFonts w:ascii="Times New Roman" w:hAnsi="Times New Roman" w:cs="Times New Roman"/>
          <w:sz w:val="24"/>
          <w:szCs w:val="24"/>
        </w:rPr>
        <w:br w:type="page"/>
      </w:r>
    </w:p>
    <w:p w:rsidR="00935125" w:rsidRPr="00B23FFB" w:rsidP="00740133">
      <w:pPr>
        <w:tabs>
          <w:tab w:val="left" w:pos="2703"/>
        </w:tabs>
        <w:spacing w:line="480" w:lineRule="auto"/>
        <w:jc w:val="center"/>
        <w:rPr>
          <w:rFonts w:ascii="Times New Roman" w:hAnsi="Times New Roman" w:cs="Times New Roman"/>
          <w:sz w:val="24"/>
          <w:szCs w:val="24"/>
        </w:rPr>
      </w:pPr>
      <w:r w:rsidRPr="00B23FFB">
        <w:rPr>
          <w:rFonts w:ascii="Times New Roman" w:hAnsi="Times New Roman" w:cs="Times New Roman"/>
          <w:sz w:val="24"/>
          <w:szCs w:val="24"/>
        </w:rPr>
        <w:t>Reference</w:t>
      </w:r>
      <w:r w:rsidRPr="00B23FFB" w:rsidR="00B5442D">
        <w:rPr>
          <w:rFonts w:ascii="Times New Roman" w:hAnsi="Times New Roman" w:cs="Times New Roman"/>
          <w:sz w:val="24"/>
          <w:szCs w:val="24"/>
        </w:rPr>
        <w:t>s</w:t>
      </w:r>
    </w:p>
    <w:p w:rsidR="00B23FFB" w:rsidRPr="00B23FFB" w:rsidP="00B23FFB">
      <w:pPr>
        <w:spacing w:after="0" w:line="480" w:lineRule="auto"/>
        <w:ind w:left="720" w:hanging="720"/>
        <w:contextualSpacing/>
        <w:rPr>
          <w:rFonts w:ascii="Times New Roman" w:hAnsi="Times New Roman" w:cs="Times New Roman"/>
          <w:color w:val="222222"/>
          <w:sz w:val="24"/>
          <w:szCs w:val="24"/>
          <w:shd w:val="clear" w:color="auto" w:fill="FFFFFF"/>
        </w:rPr>
      </w:pPr>
      <w:r w:rsidRPr="00B23FFB">
        <w:rPr>
          <w:rFonts w:ascii="Times New Roman" w:hAnsi="Times New Roman" w:cs="Times New Roman"/>
          <w:color w:val="222222"/>
          <w:sz w:val="24"/>
          <w:szCs w:val="24"/>
          <w:shd w:val="clear" w:color="auto" w:fill="FFFFFF"/>
        </w:rPr>
        <w:t>Chemerinsky</w:t>
      </w:r>
      <w:r w:rsidRPr="00B23FFB">
        <w:rPr>
          <w:rFonts w:ascii="Times New Roman" w:hAnsi="Times New Roman" w:cs="Times New Roman"/>
          <w:color w:val="222222"/>
          <w:sz w:val="24"/>
          <w:szCs w:val="24"/>
          <w:shd w:val="clear" w:color="auto" w:fill="FFFFFF"/>
        </w:rPr>
        <w:t>, E. (2018). </w:t>
      </w:r>
      <w:r w:rsidRPr="00B23FFB">
        <w:rPr>
          <w:rFonts w:ascii="Times New Roman" w:hAnsi="Times New Roman" w:cs="Times New Roman"/>
          <w:i/>
          <w:iCs/>
          <w:color w:val="222222"/>
          <w:sz w:val="24"/>
          <w:szCs w:val="24"/>
          <w:shd w:val="clear" w:color="auto" w:fill="FFFFFF"/>
        </w:rPr>
        <w:t>Aspen Treatise for Federal Jurisdiction</w:t>
      </w:r>
      <w:r w:rsidRPr="00B23FFB">
        <w:rPr>
          <w:rFonts w:ascii="Times New Roman" w:hAnsi="Times New Roman" w:cs="Times New Roman"/>
          <w:color w:val="222222"/>
          <w:sz w:val="24"/>
          <w:szCs w:val="24"/>
          <w:shd w:val="clear" w:color="auto" w:fill="FFFFFF"/>
        </w:rPr>
        <w:t>.</w:t>
      </w:r>
      <w:r w:rsidRPr="00B23FFB">
        <w:rPr>
          <w:rFonts w:ascii="Times New Roman" w:hAnsi="Times New Roman" w:cs="Times New Roman"/>
          <w:color w:val="222222"/>
          <w:sz w:val="24"/>
          <w:szCs w:val="24"/>
          <w:shd w:val="clear" w:color="auto" w:fill="FFFFFF"/>
        </w:rPr>
        <w:t xml:space="preserve"> </w:t>
      </w:r>
      <w:r w:rsidRPr="00B23FFB">
        <w:rPr>
          <w:rFonts w:ascii="Times New Roman" w:hAnsi="Times New Roman" w:cs="Times New Roman"/>
          <w:color w:val="222222"/>
          <w:sz w:val="24"/>
          <w:szCs w:val="24"/>
          <w:shd w:val="clear" w:color="auto" w:fill="FFFFFF"/>
        </w:rPr>
        <w:t>Aspen Publishers.</w:t>
      </w:r>
    </w:p>
    <w:p w:rsidR="00B23FFB" w:rsidRPr="00B23FFB" w:rsidP="00B23FFB">
      <w:pPr>
        <w:spacing w:after="0" w:line="480" w:lineRule="auto"/>
        <w:ind w:left="720" w:hanging="720"/>
        <w:contextualSpacing/>
        <w:rPr>
          <w:rFonts w:ascii="Times New Roman" w:hAnsi="Times New Roman" w:cs="Times New Roman"/>
          <w:sz w:val="24"/>
          <w:szCs w:val="24"/>
        </w:rPr>
      </w:pPr>
      <w:r w:rsidRPr="00B23FFB">
        <w:rPr>
          <w:rFonts w:ascii="Times New Roman" w:hAnsi="Times New Roman" w:cs="Times New Roman"/>
          <w:color w:val="222222"/>
          <w:sz w:val="24"/>
          <w:szCs w:val="24"/>
          <w:shd w:val="clear" w:color="auto" w:fill="FFFFFF"/>
        </w:rPr>
        <w:t>Hoebeke</w:t>
      </w:r>
      <w:r w:rsidRPr="00B23FFB">
        <w:rPr>
          <w:rFonts w:ascii="Times New Roman" w:hAnsi="Times New Roman" w:cs="Times New Roman"/>
          <w:color w:val="222222"/>
          <w:sz w:val="24"/>
          <w:szCs w:val="24"/>
          <w:shd w:val="clear" w:color="auto" w:fill="FFFFFF"/>
        </w:rPr>
        <w:t>, C. H. (2017). </w:t>
      </w:r>
      <w:r w:rsidRPr="00B23FFB">
        <w:rPr>
          <w:rFonts w:ascii="Times New Roman" w:hAnsi="Times New Roman" w:cs="Times New Roman"/>
          <w:i/>
          <w:iCs/>
          <w:color w:val="222222"/>
          <w:sz w:val="24"/>
          <w:szCs w:val="24"/>
          <w:shd w:val="clear" w:color="auto" w:fill="FFFFFF"/>
        </w:rPr>
        <w:t>The Road to Mass Democracy: Original Intent and the Seventeenth Amendment</w:t>
      </w:r>
      <w:r w:rsidRPr="00B23FFB">
        <w:rPr>
          <w:rFonts w:ascii="Times New Roman" w:hAnsi="Times New Roman" w:cs="Times New Roman"/>
          <w:color w:val="222222"/>
          <w:sz w:val="24"/>
          <w:szCs w:val="24"/>
          <w:shd w:val="clear" w:color="auto" w:fill="FFFFFF"/>
        </w:rPr>
        <w:t xml:space="preserve">. </w:t>
      </w:r>
      <w:r w:rsidRPr="00B23FFB">
        <w:rPr>
          <w:rFonts w:ascii="Times New Roman" w:hAnsi="Times New Roman" w:cs="Times New Roman"/>
          <w:color w:val="222222"/>
          <w:sz w:val="24"/>
          <w:szCs w:val="24"/>
          <w:shd w:val="clear" w:color="auto" w:fill="FFFFFF"/>
        </w:rPr>
        <w:t>Routledge</w:t>
      </w:r>
      <w:r w:rsidRPr="00B23FFB">
        <w:rPr>
          <w:rFonts w:ascii="Times New Roman" w:hAnsi="Times New Roman" w:cs="Times New Roman"/>
          <w:color w:val="222222"/>
          <w:sz w:val="24"/>
          <w:szCs w:val="24"/>
          <w:shd w:val="clear" w:color="auto" w:fill="FFFFFF"/>
        </w:rPr>
        <w:t>.</w:t>
      </w:r>
    </w:p>
    <w:p w:rsidR="00B23FFB" w:rsidRPr="00B23FFB" w:rsidP="00740133">
      <w:pPr>
        <w:tabs>
          <w:tab w:val="left" w:pos="2703"/>
        </w:tabs>
        <w:spacing w:line="480" w:lineRule="auto"/>
        <w:ind w:left="720" w:hanging="720"/>
        <w:rPr>
          <w:rFonts w:ascii="Times New Roman" w:hAnsi="Times New Roman" w:cs="Times New Roman"/>
          <w:sz w:val="24"/>
          <w:szCs w:val="24"/>
        </w:rPr>
      </w:pPr>
      <w:r w:rsidRPr="00B23FFB">
        <w:rPr>
          <w:rFonts w:ascii="Times New Roman" w:hAnsi="Times New Roman" w:cs="Times New Roman"/>
          <w:color w:val="222222"/>
          <w:sz w:val="24"/>
          <w:szCs w:val="24"/>
          <w:shd w:val="clear" w:color="auto" w:fill="FFFFFF"/>
        </w:rPr>
        <w:t>Karell</w:t>
      </w:r>
      <w:r w:rsidRPr="00B23FFB">
        <w:rPr>
          <w:rFonts w:ascii="Times New Roman" w:hAnsi="Times New Roman" w:cs="Times New Roman"/>
          <w:color w:val="222222"/>
          <w:sz w:val="24"/>
          <w:szCs w:val="24"/>
          <w:shd w:val="clear" w:color="auto" w:fill="FFFFFF"/>
        </w:rPr>
        <w:t>, E., &amp; Widlund, L. (2019).</w:t>
      </w:r>
      <w:r w:rsidRPr="00B23FFB">
        <w:rPr>
          <w:rFonts w:ascii="Times New Roman" w:hAnsi="Times New Roman" w:cs="Times New Roman"/>
          <w:color w:val="222222"/>
          <w:sz w:val="24"/>
          <w:szCs w:val="24"/>
          <w:shd w:val="clear" w:color="auto" w:fill="FFFFFF"/>
        </w:rPr>
        <w:t xml:space="preserve"> </w:t>
      </w:r>
      <w:r w:rsidRPr="00B23FFB">
        <w:rPr>
          <w:rFonts w:ascii="Times New Roman" w:hAnsi="Times New Roman" w:cs="Times New Roman"/>
          <w:color w:val="222222"/>
          <w:sz w:val="24"/>
          <w:szCs w:val="24"/>
          <w:shd w:val="clear" w:color="auto" w:fill="FFFFFF"/>
        </w:rPr>
        <w:t>REWARDING WORK OR WORKING FOR REWARD?-A qualitative case study about total rewards and work motivation among white-collar workers in Sweden.</w:t>
      </w:r>
    </w:p>
    <w:p w:rsidR="00B23FFB" w:rsidRPr="00B23FFB" w:rsidP="00B23FFB">
      <w:pPr>
        <w:spacing w:after="0" w:line="480" w:lineRule="auto"/>
        <w:ind w:left="720" w:hanging="720"/>
        <w:contextualSpacing/>
        <w:rPr>
          <w:rFonts w:ascii="Times New Roman" w:hAnsi="Times New Roman" w:cs="Times New Roman"/>
          <w:color w:val="222222"/>
          <w:sz w:val="24"/>
          <w:szCs w:val="24"/>
          <w:shd w:val="clear" w:color="auto" w:fill="FFFFFF"/>
        </w:rPr>
      </w:pPr>
      <w:r w:rsidRPr="00B23FFB">
        <w:rPr>
          <w:rFonts w:ascii="Times New Roman" w:hAnsi="Times New Roman" w:cs="Times New Roman"/>
          <w:color w:val="222222"/>
          <w:sz w:val="24"/>
          <w:szCs w:val="24"/>
          <w:shd w:val="clear" w:color="auto" w:fill="FFFFFF"/>
        </w:rPr>
        <w:t>Karell</w:t>
      </w:r>
      <w:r w:rsidRPr="00B23FFB">
        <w:rPr>
          <w:rFonts w:ascii="Times New Roman" w:hAnsi="Times New Roman" w:cs="Times New Roman"/>
          <w:color w:val="222222"/>
          <w:sz w:val="24"/>
          <w:szCs w:val="24"/>
          <w:shd w:val="clear" w:color="auto" w:fill="FFFFFF"/>
        </w:rPr>
        <w:t xml:space="preserve">, E., &amp; </w:t>
      </w:r>
      <w:r w:rsidRPr="00B23FFB">
        <w:rPr>
          <w:rFonts w:ascii="Times New Roman" w:hAnsi="Times New Roman" w:cs="Times New Roman"/>
          <w:color w:val="222222"/>
          <w:sz w:val="24"/>
          <w:szCs w:val="24"/>
          <w:shd w:val="clear" w:color="auto" w:fill="FFFFFF"/>
        </w:rPr>
        <w:t>Widlund</w:t>
      </w:r>
      <w:r w:rsidRPr="00B23FFB">
        <w:rPr>
          <w:rFonts w:ascii="Times New Roman" w:hAnsi="Times New Roman" w:cs="Times New Roman"/>
          <w:color w:val="222222"/>
          <w:sz w:val="24"/>
          <w:szCs w:val="24"/>
          <w:shd w:val="clear" w:color="auto" w:fill="FFFFFF"/>
        </w:rPr>
        <w:t>, L. (2019).</w:t>
      </w:r>
      <w:r w:rsidRPr="00B23FFB">
        <w:rPr>
          <w:rFonts w:ascii="Times New Roman" w:hAnsi="Times New Roman" w:cs="Times New Roman"/>
          <w:color w:val="222222"/>
          <w:sz w:val="24"/>
          <w:szCs w:val="24"/>
          <w:shd w:val="clear" w:color="auto" w:fill="FFFFFF"/>
        </w:rPr>
        <w:t xml:space="preserve"> </w:t>
      </w:r>
      <w:r w:rsidRPr="00B23FFB">
        <w:rPr>
          <w:rFonts w:ascii="Times New Roman" w:hAnsi="Times New Roman" w:cs="Times New Roman"/>
          <w:color w:val="222222"/>
          <w:sz w:val="24"/>
          <w:szCs w:val="24"/>
          <w:shd w:val="clear" w:color="auto" w:fill="FFFFFF"/>
        </w:rPr>
        <w:t>REWARDING WORK OR WORKING FOR REWARD?-A qualitative case study about total rewards and work motivation among white-collar workers in Sweden.</w:t>
      </w:r>
    </w:p>
    <w:p w:rsidR="00B23FFB" w:rsidRPr="00B23FFB" w:rsidP="00740133">
      <w:pPr>
        <w:tabs>
          <w:tab w:val="left" w:pos="2703"/>
        </w:tabs>
        <w:spacing w:line="480" w:lineRule="auto"/>
        <w:ind w:left="720" w:hanging="720"/>
        <w:rPr>
          <w:rFonts w:ascii="Times New Roman" w:hAnsi="Times New Roman" w:cs="Times New Roman"/>
          <w:color w:val="222222"/>
          <w:sz w:val="24"/>
          <w:szCs w:val="24"/>
          <w:shd w:val="clear" w:color="auto" w:fill="FFFFFF"/>
        </w:rPr>
      </w:pPr>
      <w:r w:rsidRPr="00B23FFB">
        <w:rPr>
          <w:rFonts w:ascii="Times New Roman" w:hAnsi="Times New Roman" w:cs="Times New Roman"/>
          <w:color w:val="222222"/>
          <w:sz w:val="24"/>
          <w:szCs w:val="24"/>
          <w:shd w:val="clear" w:color="auto" w:fill="FFFFFF"/>
        </w:rPr>
        <w:t>Steadman, L. (2019). </w:t>
      </w:r>
      <w:r w:rsidRPr="00B23FFB">
        <w:rPr>
          <w:rFonts w:ascii="Times New Roman" w:hAnsi="Times New Roman" w:cs="Times New Roman"/>
          <w:i/>
          <w:iCs/>
          <w:color w:val="222222"/>
          <w:sz w:val="24"/>
          <w:szCs w:val="24"/>
          <w:shd w:val="clear" w:color="auto" w:fill="FFFFFF"/>
        </w:rPr>
        <w:t>Complications With The Political Development Of The Electoral College</w:t>
      </w:r>
      <w:r w:rsidRPr="00B23FFB">
        <w:rPr>
          <w:rFonts w:ascii="Times New Roman" w:hAnsi="Times New Roman" w:cs="Times New Roman"/>
          <w:color w:val="222222"/>
          <w:sz w:val="24"/>
          <w:szCs w:val="24"/>
          <w:shd w:val="clear" w:color="auto" w:fill="FFFFFF"/>
        </w:rPr>
        <w:t> (Doctoral dissertation, Johns Hopkins University).</w:t>
      </w:r>
    </w:p>
    <w:p w:rsidR="00B23FFB" w:rsidRPr="00B23FFB" w:rsidP="00740133">
      <w:pPr>
        <w:tabs>
          <w:tab w:val="left" w:pos="2703"/>
        </w:tabs>
        <w:spacing w:line="480" w:lineRule="auto"/>
        <w:ind w:left="720" w:hanging="720"/>
        <w:rPr>
          <w:rFonts w:ascii="Times New Roman" w:hAnsi="Times New Roman" w:cs="Times New Roman"/>
          <w:color w:val="222222"/>
          <w:sz w:val="24"/>
          <w:szCs w:val="24"/>
          <w:shd w:val="clear" w:color="auto" w:fill="FFFFFF"/>
        </w:rPr>
      </w:pPr>
    </w:p>
    <w:sectPr w:rsidSect="00277F7E">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13416235"/>
      <w:docPartObj>
        <w:docPartGallery w:val="Page Numbers (Top of Page)"/>
        <w:docPartUnique/>
      </w:docPartObj>
    </w:sdtPr>
    <w:sdtEndPr>
      <w:rPr>
        <w:noProof/>
      </w:rPr>
    </w:sdtEndPr>
    <w:sdtContent>
      <w:p w:rsidR="00D0190A" w:rsidRPr="002F390F">
        <w:pPr>
          <w:pStyle w:val="Header"/>
          <w:jc w:val="right"/>
          <w:rPr>
            <w:rFonts w:ascii="Times New Roman" w:hAnsi="Times New Roman" w:cs="Times New Roman"/>
            <w:sz w:val="24"/>
            <w:szCs w:val="24"/>
          </w:rPr>
        </w:pPr>
        <w:r w:rsidRPr="002F390F">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2F390F">
          <w:rPr>
            <w:rFonts w:ascii="Times New Roman" w:hAnsi="Times New Roman" w:cs="Times New Roman"/>
            <w:sz w:val="24"/>
            <w:szCs w:val="24"/>
          </w:rPr>
          <w:fldChar w:fldCharType="begin"/>
        </w:r>
        <w:r w:rsidRPr="002F390F">
          <w:rPr>
            <w:rFonts w:ascii="Times New Roman" w:hAnsi="Times New Roman" w:cs="Times New Roman"/>
            <w:sz w:val="24"/>
            <w:szCs w:val="24"/>
          </w:rPr>
          <w:instrText xml:space="preserve"> PAGE   \* MERGEFORMAT </w:instrText>
        </w:r>
        <w:r w:rsidRPr="002F390F">
          <w:rPr>
            <w:rFonts w:ascii="Times New Roman" w:hAnsi="Times New Roman" w:cs="Times New Roman"/>
            <w:sz w:val="24"/>
            <w:szCs w:val="24"/>
          </w:rPr>
          <w:fldChar w:fldCharType="separate"/>
        </w:r>
        <w:r w:rsidR="00392528">
          <w:rPr>
            <w:rFonts w:ascii="Times New Roman" w:hAnsi="Times New Roman" w:cs="Times New Roman"/>
            <w:noProof/>
            <w:sz w:val="24"/>
            <w:szCs w:val="24"/>
          </w:rPr>
          <w:t>2</w:t>
        </w:r>
        <w:r w:rsidRPr="002F390F">
          <w:rPr>
            <w:rFonts w:ascii="Times New Roman" w:hAnsi="Times New Roman" w:cs="Times New Roman"/>
            <w:noProof/>
            <w:sz w:val="24"/>
            <w:szCs w:val="24"/>
          </w:rPr>
          <w:fldChar w:fldCharType="end"/>
        </w:r>
      </w:p>
    </w:sdtContent>
  </w:sdt>
  <w:p w:rsidR="00D0190A" w:rsidRPr="002F390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75562264"/>
      <w:docPartObj>
        <w:docPartGallery w:val="Page Numbers (Top of Page)"/>
        <w:docPartUnique/>
      </w:docPartObj>
    </w:sdtPr>
    <w:sdtEndPr>
      <w:rPr>
        <w:noProof/>
      </w:rPr>
    </w:sdtEndPr>
    <w:sdtContent>
      <w:p w:rsidR="00D0190A" w:rsidRPr="002F390F">
        <w:pPr>
          <w:pStyle w:val="Header"/>
          <w:jc w:val="right"/>
          <w:rPr>
            <w:rFonts w:ascii="Times New Roman" w:hAnsi="Times New Roman" w:cs="Times New Roman"/>
            <w:sz w:val="24"/>
            <w:szCs w:val="24"/>
          </w:rPr>
        </w:pPr>
        <w:r w:rsidRPr="002F390F">
          <w:rPr>
            <w:rFonts w:ascii="Times New Roman" w:hAnsi="Times New Roman" w:cs="Times New Roman"/>
            <w:sz w:val="24"/>
            <w:szCs w:val="24"/>
          </w:rPr>
          <w:t>Running head: DISCUSSION QUESTIONS</w:t>
        </w:r>
        <w:r>
          <w:rPr>
            <w:rFonts w:ascii="Times New Roman" w:hAnsi="Times New Roman" w:cs="Times New Roman"/>
            <w:sz w:val="24"/>
            <w:szCs w:val="24"/>
          </w:rPr>
          <w:t xml:space="preserve">                                                                             </w:t>
        </w:r>
        <w:r w:rsidRPr="002F390F">
          <w:rPr>
            <w:rFonts w:ascii="Times New Roman" w:hAnsi="Times New Roman" w:cs="Times New Roman"/>
            <w:sz w:val="24"/>
            <w:szCs w:val="24"/>
          </w:rPr>
          <w:fldChar w:fldCharType="begin"/>
        </w:r>
        <w:r w:rsidRPr="002F390F">
          <w:rPr>
            <w:rFonts w:ascii="Times New Roman" w:hAnsi="Times New Roman" w:cs="Times New Roman"/>
            <w:sz w:val="24"/>
            <w:szCs w:val="24"/>
          </w:rPr>
          <w:instrText xml:space="preserve"> PAGE   \* MERGEFORMAT </w:instrText>
        </w:r>
        <w:r w:rsidRPr="002F390F">
          <w:rPr>
            <w:rFonts w:ascii="Times New Roman" w:hAnsi="Times New Roman" w:cs="Times New Roman"/>
            <w:sz w:val="24"/>
            <w:szCs w:val="24"/>
          </w:rPr>
          <w:fldChar w:fldCharType="separate"/>
        </w:r>
        <w:r w:rsidR="00392528">
          <w:rPr>
            <w:rFonts w:ascii="Times New Roman" w:hAnsi="Times New Roman" w:cs="Times New Roman"/>
            <w:noProof/>
            <w:sz w:val="24"/>
            <w:szCs w:val="24"/>
          </w:rPr>
          <w:t>1</w:t>
        </w:r>
        <w:r w:rsidRPr="002F390F">
          <w:rPr>
            <w:rFonts w:ascii="Times New Roman" w:hAnsi="Times New Roman" w:cs="Times New Roman"/>
            <w:noProof/>
            <w:sz w:val="24"/>
            <w:szCs w:val="24"/>
          </w:rPr>
          <w:fldChar w:fldCharType="end"/>
        </w:r>
      </w:p>
    </w:sdtContent>
  </w:sdt>
  <w:p w:rsidR="00D0190A" w:rsidRPr="002F39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233"/>
    <w:rsid w:val="00017A45"/>
    <w:rsid w:val="00070DC9"/>
    <w:rsid w:val="000F12A8"/>
    <w:rsid w:val="000F7B42"/>
    <w:rsid w:val="00112131"/>
    <w:rsid w:val="0016164C"/>
    <w:rsid w:val="001C59C2"/>
    <w:rsid w:val="002541C7"/>
    <w:rsid w:val="00277F7E"/>
    <w:rsid w:val="002B7C06"/>
    <w:rsid w:val="002F390F"/>
    <w:rsid w:val="0034350B"/>
    <w:rsid w:val="00351D1A"/>
    <w:rsid w:val="00392528"/>
    <w:rsid w:val="003C185D"/>
    <w:rsid w:val="005A5230"/>
    <w:rsid w:val="005B02CB"/>
    <w:rsid w:val="005F20C7"/>
    <w:rsid w:val="00664333"/>
    <w:rsid w:val="00693AF3"/>
    <w:rsid w:val="00740133"/>
    <w:rsid w:val="007A5B37"/>
    <w:rsid w:val="007D5966"/>
    <w:rsid w:val="008A571E"/>
    <w:rsid w:val="00916647"/>
    <w:rsid w:val="00935125"/>
    <w:rsid w:val="00964CEC"/>
    <w:rsid w:val="00A47233"/>
    <w:rsid w:val="00A65636"/>
    <w:rsid w:val="00B23FFB"/>
    <w:rsid w:val="00B5442D"/>
    <w:rsid w:val="00BB6E8C"/>
    <w:rsid w:val="00CC2F94"/>
    <w:rsid w:val="00CE0D6A"/>
    <w:rsid w:val="00D0190A"/>
    <w:rsid w:val="00DB24B6"/>
    <w:rsid w:val="00DF5661"/>
    <w:rsid w:val="00F45AA4"/>
    <w:rsid w:val="00F71C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33"/>
  </w:style>
  <w:style w:type="paragraph" w:styleId="Footer">
    <w:name w:val="footer"/>
    <w:basedOn w:val="Normal"/>
    <w:link w:val="FooterChar"/>
    <w:uiPriority w:val="99"/>
    <w:unhideWhenUsed/>
    <w:rsid w:val="00664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33"/>
  </w:style>
  <w:style w:type="paragraph" w:styleId="BalloonText">
    <w:name w:val="Balloon Text"/>
    <w:basedOn w:val="Normal"/>
    <w:link w:val="BalloonTextChar"/>
    <w:uiPriority w:val="99"/>
    <w:semiHidden/>
    <w:unhideWhenUsed/>
    <w:rsid w:val="00664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3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7</cp:revision>
  <dcterms:created xsi:type="dcterms:W3CDTF">2020-02-19T18:47:00Z</dcterms:created>
  <dcterms:modified xsi:type="dcterms:W3CDTF">2020-02-19T18:02:00Z</dcterms:modified>
</cp:coreProperties>
</file>